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15" w:rsidRDefault="00307015" w:rsidP="00307015">
      <w:pPr>
        <w:jc w:val="center"/>
      </w:pPr>
      <w:r>
        <w:t>My Story</w:t>
      </w:r>
    </w:p>
    <w:p w:rsidR="00860A6E" w:rsidRDefault="00307015">
      <w:r w:rsidRPr="00307015">
        <w:t>I always feared the nights. I'm the only child of my parents and I'm not used to staying alone. Once I watched a horror movie with my father and that movie was so terrifying that I covered my face with a pillow and ran into my room. That whole night I was struggling and slept with my parents. And now from that day onwards, I don't even dare to see, listen or read anything related to ghosts. I am also very embarrassed to say that till now every night I want to go to the washroom or drink water I always wake my mom up to go with me.</w:t>
      </w:r>
    </w:p>
    <w:p w:rsidR="00307015" w:rsidRDefault="00307015">
      <w:r>
        <w:t>Post it anonymous</w:t>
      </w:r>
    </w:p>
    <w:sectPr w:rsidR="00307015" w:rsidSect="00860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307015"/>
    <w:rsid w:val="00307015"/>
    <w:rsid w:val="0086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2020-10-09T05:03:00Z</dcterms:created>
  <dcterms:modified xsi:type="dcterms:W3CDTF">2020-10-09T05:04:00Z</dcterms:modified>
</cp:coreProperties>
</file>